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Calibri" w:cs="Calibri" w:hAnsi="Calibri" w:eastAsia="Calibri"/>
          <w:b w:val="1"/>
          <w:bCs w:val="1"/>
          <w:color w:val="323232"/>
          <w:shd w:val="clear" w:color="auto" w:fill="fbfbfb"/>
          <w:rtl w:val="0"/>
        </w:rPr>
      </w:pPr>
      <w:r>
        <w:rPr>
          <w:rFonts w:ascii="Calibri" w:cs="Calibri" w:hAnsi="Calibri" w:eastAsia="Calibri"/>
          <w:b w:val="1"/>
          <w:bCs w:val="1"/>
          <w:color w:val="323232"/>
          <w:shd w:val="clear" w:color="auto" w:fill="fbfbfb"/>
          <w:rtl w:val="0"/>
          <w:lang w:val="en-US"/>
        </w:rPr>
        <w:t>Finding Career Direction</w:t>
      </w:r>
    </w:p>
    <w:p>
      <w:pPr>
        <w:pStyle w:val="Default"/>
        <w:bidi w:val="0"/>
        <w:ind w:left="0" w:right="0" w:firstLine="0"/>
        <w:jc w:val="left"/>
        <w:rPr>
          <w:rFonts w:ascii="Calibri" w:cs="Calibri" w:hAnsi="Calibri" w:eastAsia="Calibri"/>
          <w:b w:val="1"/>
          <w:bCs w:val="1"/>
          <w:color w:val="323232"/>
          <w:shd w:val="clear" w:color="auto" w:fill="fbfbfb"/>
          <w:rtl w:val="0"/>
        </w:rPr>
      </w:pPr>
      <w:r>
        <w:rPr>
          <w:rFonts w:ascii="Calibri" w:cs="Calibri" w:hAnsi="Calibri" w:eastAsia="Calibri"/>
          <w:b w:val="1"/>
          <w:bCs w:val="1"/>
          <w:color w:val="323232"/>
          <w:shd w:val="clear" w:color="auto" w:fill="fbfbfb"/>
          <w:rtl w:val="0"/>
          <w:lang w:val="en-US"/>
        </w:rPr>
        <w:t>Discover Yourself and Your Purpose</w:t>
      </w:r>
    </w:p>
    <w:p>
      <w:pPr>
        <w:pStyle w:val="Default"/>
        <w:bidi w:val="0"/>
        <w:ind w:left="0" w:right="0" w:firstLine="0"/>
        <w:jc w:val="left"/>
        <w:rPr>
          <w:rFonts w:ascii="Calibri" w:cs="Calibri" w:hAnsi="Calibri" w:eastAsia="Calibri"/>
          <w:b w:val="1"/>
          <w:bCs w:val="1"/>
          <w:color w:val="323232"/>
          <w:shd w:val="clear" w:color="auto" w:fill="fbfbfb"/>
          <w:rtl w:val="0"/>
        </w:rPr>
      </w:pPr>
      <w:r>
        <w:rPr>
          <w:rFonts w:ascii="Calibri" w:cs="Calibri" w:hAnsi="Calibri" w:eastAsia="Calibri" w:hint="default"/>
          <w:b w:val="1"/>
          <w:bCs w:val="1"/>
          <w:color w:val="323232"/>
          <w:shd w:val="clear" w:color="auto" w:fill="fbfbfb"/>
          <w:rtl w:val="0"/>
        </w:rPr>
        <w:t> </w:t>
      </w:r>
    </w:p>
    <w:p>
      <w:pPr>
        <w:pStyle w:val="Default"/>
        <w:bidi w:val="0"/>
        <w:ind w:left="0" w:right="0" w:firstLine="0"/>
        <w:jc w:val="left"/>
        <w:rPr>
          <w:rFonts w:ascii="Calibri" w:cs="Calibri" w:hAnsi="Calibri" w:eastAsia="Calibri"/>
          <w:color w:val="323232"/>
          <w:shd w:val="clear" w:color="auto" w:fill="fbfbfb"/>
          <w:rtl w:val="0"/>
        </w:rPr>
      </w:pPr>
      <w:r>
        <w:rPr>
          <w:rFonts w:ascii="Calibri" w:cs="Calibri" w:hAnsi="Calibri" w:eastAsia="Calibri"/>
          <w:color w:val="323232"/>
          <w:shd w:val="clear" w:color="auto" w:fill="fbfbfb"/>
          <w:rtl w:val="0"/>
          <w:lang w:val="en-US"/>
        </w:rPr>
        <w:t>How long has it been since you asked yourself what you want to be when you grow up?</w:t>
      </w:r>
    </w:p>
    <w:p>
      <w:pPr>
        <w:pStyle w:val="Default"/>
        <w:bidi w:val="0"/>
        <w:ind w:left="0" w:right="0" w:firstLine="0"/>
        <w:jc w:val="left"/>
        <w:rPr>
          <w:rFonts w:ascii="Calibri" w:cs="Calibri" w:hAnsi="Calibri" w:eastAsia="Calibri"/>
          <w:color w:val="323232"/>
          <w:shd w:val="clear" w:color="auto" w:fill="fbfbfb"/>
          <w:rtl w:val="0"/>
        </w:rPr>
      </w:pPr>
      <w:r>
        <w:rPr>
          <w:rFonts w:ascii="Calibri" w:cs="Calibri" w:hAnsi="Calibri" w:eastAsia="Calibri"/>
          <w:color w:val="323232"/>
          <w:shd w:val="clear" w:color="auto" w:fill="fbfbfb"/>
          <w:rtl w:val="0"/>
          <w:lang w:val="en-US"/>
        </w:rPr>
        <w:t>If you haven't considered the idea since high school, then you may have settled into a job that is not fulfilling your professional aspirations, or your purpose.</w:t>
      </w:r>
    </w:p>
    <w:p>
      <w:pPr>
        <w:pStyle w:val="Default"/>
        <w:bidi w:val="0"/>
        <w:ind w:left="0" w:right="0" w:firstLine="0"/>
        <w:jc w:val="left"/>
        <w:rPr>
          <w:rFonts w:ascii="Calibri" w:cs="Calibri" w:hAnsi="Calibri" w:eastAsia="Calibri"/>
          <w:color w:val="323232"/>
          <w:shd w:val="clear" w:color="auto" w:fill="fbfbfb"/>
          <w:rtl w:val="0"/>
        </w:rPr>
      </w:pPr>
    </w:p>
    <w:p>
      <w:pPr>
        <w:pStyle w:val="Default"/>
        <w:bidi w:val="0"/>
        <w:ind w:left="0" w:right="0" w:firstLine="0"/>
        <w:jc w:val="left"/>
        <w:rPr>
          <w:rFonts w:ascii="Calibri" w:cs="Calibri" w:hAnsi="Calibri" w:eastAsia="Calibri"/>
          <w:color w:val="323232"/>
          <w:shd w:val="clear" w:color="auto" w:fill="fbfbfb"/>
          <w:rtl w:val="0"/>
        </w:rPr>
      </w:pPr>
      <w:r>
        <w:rPr>
          <w:rFonts w:ascii="Calibri" w:cs="Calibri" w:hAnsi="Calibri" w:eastAsia="Calibri"/>
          <w:color w:val="323232"/>
          <w:shd w:val="clear" w:color="auto" w:fill="fbfbfb"/>
          <w:rtl w:val="0"/>
          <w:lang w:val="en-US"/>
        </w:rPr>
        <w:t>Each of us has particular talents that, when expressed or exercised, make the world a better place. Most likely you enjoy doing these things, and you find that people respond well to you when you do them. Perhaps they're things you gravitate towards during out-of-hours activities, and that people respect you for.</w:t>
      </w:r>
    </w:p>
    <w:p>
      <w:pPr>
        <w:pStyle w:val="Default"/>
        <w:bidi w:val="0"/>
        <w:ind w:left="0" w:right="0" w:firstLine="0"/>
        <w:jc w:val="left"/>
        <w:rPr>
          <w:rFonts w:ascii="Calibri" w:cs="Calibri" w:hAnsi="Calibri" w:eastAsia="Calibri"/>
          <w:color w:val="323232"/>
          <w:shd w:val="clear" w:color="auto" w:fill="fbfbfb"/>
          <w:rtl w:val="0"/>
        </w:rPr>
      </w:pPr>
    </w:p>
    <w:p>
      <w:pPr>
        <w:pStyle w:val="Default"/>
        <w:bidi w:val="0"/>
        <w:ind w:left="0" w:right="0" w:firstLine="0"/>
        <w:jc w:val="left"/>
        <w:rPr>
          <w:rFonts w:ascii="Calibri" w:cs="Calibri" w:hAnsi="Calibri" w:eastAsia="Calibri"/>
          <w:color w:val="323232"/>
          <w:shd w:val="clear" w:color="auto" w:fill="fbfbfb"/>
          <w:rtl w:val="0"/>
        </w:rPr>
      </w:pPr>
      <w:r>
        <w:rPr>
          <w:rFonts w:ascii="Calibri" w:cs="Calibri" w:hAnsi="Calibri" w:eastAsia="Calibri"/>
          <w:color w:val="323232"/>
          <w:shd w:val="clear" w:color="auto" w:fill="fbfbfb"/>
          <w:rtl w:val="0"/>
          <w:lang w:val="en-US"/>
        </w:rPr>
        <w:t>When you develop these talents as far as you can, you can make your greatest possible contribution to the world, and enjoy personal and professional satisfaction that goes along with this.</w:t>
      </w:r>
    </w:p>
    <w:p>
      <w:pPr>
        <w:pStyle w:val="Default"/>
        <w:bidi w:val="0"/>
        <w:ind w:left="0" w:right="0" w:firstLine="0"/>
        <w:jc w:val="left"/>
        <w:rPr>
          <w:rFonts w:ascii="Calibri" w:cs="Calibri" w:hAnsi="Calibri" w:eastAsia="Calibri"/>
          <w:b w:val="1"/>
          <w:bCs w:val="1"/>
          <w:color w:val="323232"/>
          <w:shd w:val="clear" w:color="auto" w:fill="fbfbfb"/>
          <w:rtl w:val="0"/>
        </w:rPr>
      </w:pPr>
    </w:p>
    <w:p>
      <w:pPr>
        <w:pStyle w:val="Default"/>
        <w:bidi w:val="0"/>
        <w:ind w:left="0" w:right="0" w:firstLine="0"/>
        <w:jc w:val="left"/>
        <w:rPr>
          <w:rFonts w:ascii="Calibri" w:cs="Calibri" w:hAnsi="Calibri" w:eastAsia="Calibri"/>
          <w:b w:val="1"/>
          <w:bCs w:val="1"/>
          <w:color w:val="323232"/>
          <w:shd w:val="clear" w:color="auto" w:fill="fbfbfb"/>
          <w:rtl w:val="0"/>
        </w:rPr>
      </w:pPr>
      <w:r>
        <w:rPr>
          <w:rFonts w:ascii="Calibri" w:cs="Calibri" w:hAnsi="Calibri" w:eastAsia="Calibri"/>
          <w:b w:val="1"/>
          <w:bCs w:val="1"/>
          <w:color w:val="323232"/>
          <w:shd w:val="clear" w:color="auto" w:fill="fbfbfb"/>
          <w:rtl w:val="0"/>
          <w:lang w:val="en-US"/>
        </w:rPr>
        <w:t>Your Career Direction Journey</w:t>
      </w:r>
    </w:p>
    <w:p>
      <w:pPr>
        <w:pStyle w:val="Default"/>
        <w:bidi w:val="0"/>
        <w:ind w:left="0" w:right="0" w:firstLine="0"/>
        <w:jc w:val="left"/>
        <w:rPr>
          <w:rFonts w:ascii="Calibri" w:cs="Calibri" w:hAnsi="Calibri" w:eastAsia="Calibri"/>
          <w:color w:val="323232"/>
          <w:shd w:val="clear" w:color="auto" w:fill="fbfbfb"/>
          <w:rtl w:val="0"/>
        </w:rPr>
      </w:pPr>
      <w:r>
        <w:rPr>
          <w:rFonts w:ascii="Calibri" w:cs="Calibri" w:hAnsi="Calibri" w:eastAsia="Calibri"/>
          <w:color w:val="323232"/>
          <w:shd w:val="clear" w:color="auto" w:fill="fbfbfb"/>
          <w:rtl w:val="0"/>
          <w:lang w:val="en-US"/>
        </w:rPr>
        <w:t>The process of uncovering what you are meant to do, that is finding career direction, is a journey. It starts with discovering the essential "you": the person who truly resides behind the facades, defenses, and stresses of everyday life. The video below provides some steps you can follow to</w:t>
      </w:r>
      <w:r>
        <w:rPr>
          <w:rFonts w:ascii="Calibri" w:cs="Calibri" w:hAnsi="Calibri" w:eastAsia="Calibri" w:hint="default"/>
          <w:color w:val="323232"/>
          <w:shd w:val="clear" w:color="auto" w:fill="fbfbfb"/>
          <w:rtl w:val="0"/>
        </w:rPr>
        <w:t> </w:t>
      </w:r>
      <w:r>
        <w:rPr>
          <w:rFonts w:ascii="Calibri" w:cs="Calibri" w:hAnsi="Calibri" w:eastAsia="Calibri"/>
          <w:color w:val="323232"/>
          <w:shd w:val="clear" w:color="auto" w:fill="fbfbfb"/>
          <w:rtl w:val="0"/>
          <w:lang w:val="en-US"/>
        </w:rPr>
        <w:t>help you to do this.</w:t>
      </w:r>
    </w:p>
    <w:p>
      <w:pPr>
        <w:pStyle w:val="Default"/>
        <w:bidi w:val="0"/>
        <w:ind w:left="0" w:right="0" w:firstLine="0"/>
        <w:jc w:val="left"/>
        <w:rPr>
          <w:rFonts w:ascii="Calibri" w:cs="Calibri" w:hAnsi="Calibri" w:eastAsia="Calibri"/>
          <w:color w:val="323232"/>
          <w:shd w:val="clear" w:color="auto" w:fill="000000"/>
          <w:rtl w:val="0"/>
        </w:rPr>
      </w:pPr>
    </w:p>
    <w:p>
      <w:pPr>
        <w:pStyle w:val="Default"/>
        <w:bidi w:val="0"/>
        <w:ind w:left="0" w:right="0" w:firstLine="0"/>
        <w:jc w:val="left"/>
        <w:rPr>
          <w:rFonts w:ascii="Calibri" w:cs="Calibri" w:hAnsi="Calibri" w:eastAsia="Calibri"/>
          <w:color w:val="323232"/>
          <w:shd w:val="clear" w:color="auto" w:fill="fbfbfb"/>
          <w:rtl w:val="0"/>
        </w:rPr>
      </w:pPr>
      <w:r>
        <w:rPr>
          <w:rFonts w:ascii="Calibri" w:cs="Calibri" w:hAnsi="Calibri" w:eastAsia="Calibri"/>
          <w:color w:val="323232"/>
          <w:shd w:val="clear" w:color="auto" w:fill="fbfbfb"/>
          <w:rtl w:val="0"/>
          <w:lang w:val="en-US"/>
        </w:rPr>
        <w:t>Once unmasked, your journey continues with specific career exploration and identification of a career that allows you to make good use of your talents. And it moves on with a focused job or career move, in which you identify the jobs you want and put yourself in the best possible position to get them. In fact, this journey never really ends because work itself is all about change, growth, development, and reinvention.</w:t>
      </w:r>
    </w:p>
    <w:p>
      <w:pPr>
        <w:pStyle w:val="Default"/>
        <w:bidi w:val="0"/>
        <w:ind w:left="0" w:right="0" w:firstLine="0"/>
        <w:jc w:val="left"/>
        <w:rPr>
          <w:rtl w:val="0"/>
        </w:rPr>
      </w:pPr>
      <w:r>
        <w:rPr>
          <w:rFonts w:ascii="Calibri" w:cs="Calibri" w:hAnsi="Calibri" w:eastAsia="Calibri"/>
          <w:color w:val="323232"/>
          <w:shd w:val="clear" w:color="auto" w:fill="fbfbfb"/>
          <w:rtl w:val="0"/>
          <w:lang w:val="en-US"/>
        </w:rPr>
        <w:t>By taking a talent-based approach to your career search right from the start, you keep yourself heading toward the right career even when the actual direction shifts over time.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